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5B" w:rsidRPr="00DF4ABE" w:rsidRDefault="00200B5B" w:rsidP="00200B5B">
      <w:pPr>
        <w:spacing w:line="4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DF4ABE">
        <w:rPr>
          <w:rFonts w:ascii="仿宋" w:eastAsia="仿宋" w:hAnsi="仿宋" w:hint="eastAsia"/>
          <w:b/>
          <w:sz w:val="32"/>
          <w:szCs w:val="28"/>
        </w:rPr>
        <w:t>“中国神经科学学会学习记忆基础与临床分会</w:t>
      </w:r>
      <w:r w:rsidRPr="00DF4ABE">
        <w:rPr>
          <w:rFonts w:ascii="仿宋" w:eastAsia="仿宋" w:hAnsi="仿宋" w:hint="eastAsia"/>
          <w:b/>
          <w:bCs/>
          <w:sz w:val="32"/>
          <w:szCs w:val="28"/>
        </w:rPr>
        <w:t>成立大会</w:t>
      </w:r>
      <w:r w:rsidRPr="00DF4ABE">
        <w:rPr>
          <w:rFonts w:ascii="仿宋" w:eastAsia="仿宋" w:hAnsi="仿宋" w:hint="eastAsia"/>
          <w:b/>
          <w:sz w:val="32"/>
          <w:szCs w:val="28"/>
        </w:rPr>
        <w:t>”</w:t>
      </w:r>
    </w:p>
    <w:p w:rsidR="00200B5B" w:rsidRPr="00DF4ABE" w:rsidRDefault="00200B5B" w:rsidP="00200B5B">
      <w:pPr>
        <w:spacing w:line="4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DF4ABE">
        <w:rPr>
          <w:rFonts w:ascii="仿宋" w:eastAsia="仿宋" w:hAnsi="仿宋" w:hint="eastAsia"/>
          <w:b/>
          <w:sz w:val="32"/>
          <w:szCs w:val="28"/>
        </w:rPr>
        <w:t>暨“学习记忆基础与临床</w:t>
      </w:r>
      <w:r>
        <w:rPr>
          <w:rFonts w:ascii="仿宋" w:eastAsia="仿宋" w:hAnsi="仿宋" w:hint="eastAsia"/>
          <w:b/>
          <w:sz w:val="32"/>
          <w:szCs w:val="28"/>
        </w:rPr>
        <w:t>高峰论坛</w:t>
      </w:r>
      <w:r w:rsidRPr="00DF4ABE">
        <w:rPr>
          <w:rFonts w:ascii="仿宋" w:eastAsia="仿宋" w:hAnsi="仿宋" w:hint="eastAsia"/>
          <w:b/>
          <w:sz w:val="32"/>
          <w:szCs w:val="28"/>
        </w:rPr>
        <w:t>”</w:t>
      </w:r>
    </w:p>
    <w:p w:rsidR="00200B5B" w:rsidRPr="006A4B16" w:rsidRDefault="00200B5B" w:rsidP="00200B5B">
      <w:pPr>
        <w:spacing w:line="400" w:lineRule="exact"/>
        <w:ind w:firstLineChars="900" w:firstLine="2891"/>
        <w:rPr>
          <w:rFonts w:ascii="仿宋" w:eastAsia="仿宋" w:hAnsi="仿宋"/>
          <w:b/>
          <w:bCs/>
          <w:sz w:val="28"/>
          <w:szCs w:val="28"/>
        </w:rPr>
      </w:pPr>
      <w:r w:rsidRPr="00DF4ABE">
        <w:rPr>
          <w:rFonts w:ascii="仿宋" w:eastAsia="仿宋" w:hAnsi="仿宋" w:hint="eastAsia"/>
          <w:b/>
          <w:bCs/>
          <w:sz w:val="32"/>
          <w:szCs w:val="28"/>
        </w:rPr>
        <w:t>——招商邀请函</w:t>
      </w:r>
    </w:p>
    <w:p w:rsidR="00200B5B" w:rsidRPr="006A4B16" w:rsidRDefault="00200B5B" w:rsidP="00200B5B">
      <w:pPr>
        <w:spacing w:line="400" w:lineRule="exact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尊敬的贵公司代表：</w:t>
      </w:r>
    </w:p>
    <w:p w:rsidR="00200B5B" w:rsidRPr="006A4B16" w:rsidRDefault="00200B5B" w:rsidP="00200B5B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您好</w:t>
      </w:r>
      <w:r>
        <w:rPr>
          <w:rFonts w:ascii="仿宋" w:eastAsia="仿宋" w:hAnsi="仿宋" w:hint="eastAsia"/>
          <w:sz w:val="24"/>
          <w:szCs w:val="24"/>
        </w:rPr>
        <w:t>！</w:t>
      </w:r>
    </w:p>
    <w:p w:rsidR="00200B5B" w:rsidRPr="006B1A7A" w:rsidRDefault="00200B5B" w:rsidP="00200B5B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“中国神经科学学会学习记忆基础与临床分会第一届研讨大会”将于2019年7月5日至7日在中国上海隆重举行，本次研讨会将邀请国内外学习记忆基础与临</w:t>
      </w:r>
      <w:r>
        <w:rPr>
          <w:rFonts w:ascii="仿宋" w:eastAsia="仿宋" w:hAnsi="仿宋" w:hint="eastAsia"/>
          <w:sz w:val="24"/>
          <w:szCs w:val="24"/>
        </w:rPr>
        <w:t>床领域的部分院士、</w:t>
      </w:r>
      <w:r w:rsidRPr="006A4B16">
        <w:rPr>
          <w:rFonts w:ascii="仿宋" w:eastAsia="仿宋" w:hAnsi="仿宋" w:hint="eastAsia"/>
          <w:sz w:val="24"/>
          <w:szCs w:val="24"/>
        </w:rPr>
        <w:t>知名专家学者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/>
          <w:sz w:val="24"/>
          <w:szCs w:val="24"/>
        </w:rPr>
        <w:t>临床医院院长</w:t>
      </w:r>
      <w:r>
        <w:rPr>
          <w:rFonts w:ascii="仿宋" w:eastAsia="仿宋" w:hAnsi="仿宋" w:hint="eastAsia"/>
          <w:sz w:val="24"/>
          <w:szCs w:val="24"/>
        </w:rPr>
        <w:t>、主任</w:t>
      </w:r>
      <w:r w:rsidRPr="006A4B16">
        <w:rPr>
          <w:rFonts w:ascii="仿宋" w:eastAsia="仿宋" w:hAnsi="仿宋" w:hint="eastAsia"/>
          <w:sz w:val="24"/>
          <w:szCs w:val="24"/>
        </w:rPr>
        <w:t>参加并做大会报告，</w:t>
      </w:r>
      <w:r w:rsidRPr="006B1A7A">
        <w:rPr>
          <w:rFonts w:ascii="仿宋" w:eastAsia="仿宋" w:hAnsi="仿宋" w:hint="eastAsia"/>
          <w:sz w:val="24"/>
          <w:szCs w:val="24"/>
        </w:rPr>
        <w:t>这是一次分享信息和知识的思想盛宴，</w:t>
      </w:r>
      <w:r>
        <w:rPr>
          <w:rFonts w:ascii="仿宋" w:eastAsia="仿宋" w:hAnsi="仿宋" w:hint="eastAsia"/>
          <w:sz w:val="24"/>
          <w:szCs w:val="24"/>
        </w:rPr>
        <w:t>也</w:t>
      </w:r>
      <w:r w:rsidRPr="006B1A7A"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>打造</w:t>
      </w:r>
      <w:r w:rsidRPr="006B1A7A">
        <w:rPr>
          <w:rFonts w:ascii="仿宋" w:eastAsia="仿宋" w:hAnsi="仿宋" w:hint="eastAsia"/>
          <w:sz w:val="24"/>
          <w:szCs w:val="24"/>
        </w:rPr>
        <w:t>海内外相关领域</w:t>
      </w:r>
      <w:r>
        <w:rPr>
          <w:rFonts w:ascii="仿宋" w:eastAsia="仿宋" w:hAnsi="仿宋" w:hint="eastAsia"/>
          <w:sz w:val="24"/>
          <w:szCs w:val="24"/>
        </w:rPr>
        <w:t>学</w:t>
      </w:r>
      <w:r w:rsidRPr="006B1A7A">
        <w:rPr>
          <w:rFonts w:ascii="仿宋" w:eastAsia="仿宋" w:hAnsi="仿宋" w:hint="eastAsia"/>
          <w:sz w:val="24"/>
          <w:szCs w:val="24"/>
        </w:rPr>
        <w:t>者提供</w:t>
      </w:r>
      <w:r>
        <w:rPr>
          <w:rFonts w:ascii="仿宋" w:eastAsia="仿宋" w:hAnsi="仿宋" w:hint="eastAsia"/>
          <w:sz w:val="24"/>
          <w:szCs w:val="24"/>
        </w:rPr>
        <w:t>基础科研</w:t>
      </w:r>
      <w:r>
        <w:rPr>
          <w:rFonts w:ascii="仿宋" w:eastAsia="仿宋" w:hAnsi="仿宋"/>
          <w:sz w:val="24"/>
          <w:szCs w:val="24"/>
        </w:rPr>
        <w:t>与临床实践及</w:t>
      </w:r>
      <w:r>
        <w:rPr>
          <w:rFonts w:ascii="仿宋" w:eastAsia="仿宋" w:hAnsi="仿宋" w:hint="eastAsia"/>
          <w:sz w:val="24"/>
          <w:szCs w:val="24"/>
        </w:rPr>
        <w:t>人工智能</w:t>
      </w:r>
      <w:r>
        <w:rPr>
          <w:rFonts w:ascii="仿宋" w:eastAsia="仿宋" w:hAnsi="仿宋"/>
          <w:sz w:val="24"/>
          <w:szCs w:val="24"/>
        </w:rPr>
        <w:t>等学习记忆领域的</w:t>
      </w:r>
      <w:r w:rsidRPr="006B1A7A">
        <w:rPr>
          <w:rFonts w:ascii="仿宋" w:eastAsia="仿宋" w:hAnsi="仿宋" w:hint="eastAsia"/>
          <w:sz w:val="24"/>
          <w:szCs w:val="24"/>
        </w:rPr>
        <w:t>交流平台。在此，大会组委会</w:t>
      </w:r>
      <w:r>
        <w:rPr>
          <w:rFonts w:ascii="仿宋" w:eastAsia="仿宋" w:hAnsi="仿宋" w:hint="eastAsia"/>
          <w:sz w:val="24"/>
          <w:szCs w:val="24"/>
        </w:rPr>
        <w:t>诚挚</w:t>
      </w:r>
      <w:r w:rsidRPr="006B1A7A">
        <w:rPr>
          <w:rFonts w:ascii="仿宋" w:eastAsia="仿宋" w:hAnsi="仿宋" w:hint="eastAsia"/>
          <w:sz w:val="24"/>
          <w:szCs w:val="24"/>
        </w:rPr>
        <w:t>邀请贵公司赞助此次学术盛会。</w:t>
      </w:r>
    </w:p>
    <w:p w:rsidR="00200B5B" w:rsidRPr="006A4B16" w:rsidRDefault="00200B5B" w:rsidP="00200B5B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此次大会希望得到贵企业的大力支持，将其办成一个领域内层次高、规模大、影响力强的盛会。</w:t>
      </w:r>
    </w:p>
    <w:p w:rsidR="00200B5B" w:rsidRDefault="00200B5B" w:rsidP="00200B5B">
      <w:pPr>
        <w:spacing w:line="40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6A4B16">
        <w:rPr>
          <w:rFonts w:ascii="仿宋" w:eastAsia="仿宋" w:hAnsi="仿宋" w:cs="宋体" w:hint="eastAsia"/>
          <w:kern w:val="0"/>
          <w:sz w:val="24"/>
          <w:szCs w:val="24"/>
        </w:rPr>
        <w:t>衷心感谢贵公司对本次大会的赞助和支持！</w:t>
      </w:r>
    </w:p>
    <w:p w:rsidR="00200B5B" w:rsidRDefault="00200B5B" w:rsidP="00200B5B">
      <w:pPr>
        <w:spacing w:line="40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200B5B" w:rsidRDefault="00200B5B" w:rsidP="00200B5B">
      <w:pPr>
        <w:spacing w:line="400" w:lineRule="exact"/>
        <w:ind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200B5B" w:rsidRPr="00917911" w:rsidRDefault="00200B5B" w:rsidP="00200B5B">
      <w:pPr>
        <w:spacing w:line="400" w:lineRule="exact"/>
        <w:ind w:firstLine="480"/>
        <w:jc w:val="center"/>
        <w:rPr>
          <w:rFonts w:ascii="仿宋" w:eastAsia="仿宋" w:hAnsi="仿宋" w:cs="宋体"/>
          <w:b/>
          <w:kern w:val="0"/>
          <w:sz w:val="28"/>
          <w:szCs w:val="32"/>
        </w:rPr>
      </w:pPr>
      <w:r w:rsidRPr="00917911">
        <w:rPr>
          <w:rFonts w:ascii="仿宋" w:eastAsia="仿宋" w:hAnsi="仿宋" w:cs="宋体"/>
          <w:b/>
          <w:kern w:val="0"/>
          <w:sz w:val="28"/>
          <w:szCs w:val="32"/>
        </w:rPr>
        <w:t>赞助方案</w:t>
      </w:r>
    </w:p>
    <w:p w:rsidR="00200B5B" w:rsidRPr="0036640F" w:rsidRDefault="00200B5B" w:rsidP="00200B5B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36640F">
        <w:rPr>
          <w:rFonts w:ascii="仿宋" w:eastAsia="仿宋" w:hAnsi="仿宋" w:hint="eastAsia"/>
          <w:b/>
          <w:sz w:val="24"/>
          <w:szCs w:val="24"/>
        </w:rPr>
        <w:t>展位信息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200B5B" w:rsidRPr="00BD7756" w:rsidRDefault="00200B5B" w:rsidP="00200B5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>金牌赞助商：</w:t>
      </w:r>
      <w:r>
        <w:rPr>
          <w:rFonts w:ascii="仿宋" w:eastAsia="仿宋" w:hAnsi="仿宋"/>
          <w:b/>
          <w:sz w:val="24"/>
          <w:szCs w:val="24"/>
        </w:rPr>
        <w:t>5</w:t>
      </w:r>
      <w:r w:rsidRPr="00BD7756">
        <w:rPr>
          <w:rFonts w:ascii="仿宋" w:eastAsia="仿宋" w:hAnsi="仿宋" w:hint="eastAsia"/>
          <w:b/>
          <w:sz w:val="24"/>
          <w:szCs w:val="24"/>
        </w:rPr>
        <w:t>万元人民币</w:t>
      </w:r>
    </w:p>
    <w:p w:rsidR="00200B5B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展位设施包括：</w:t>
      </w:r>
      <w:r>
        <w:rPr>
          <w:rFonts w:ascii="仿宋" w:eastAsia="仿宋" w:hAnsi="仿宋" w:hint="eastAsia"/>
          <w:sz w:val="24"/>
          <w:szCs w:val="24"/>
        </w:rPr>
        <w:t>2</w:t>
      </w:r>
      <w:r w:rsidR="00E22C30">
        <w:rPr>
          <w:rFonts w:ascii="仿宋" w:eastAsia="仿宋" w:hAnsi="仿宋" w:hint="eastAsia"/>
          <w:sz w:val="24"/>
          <w:szCs w:val="24"/>
        </w:rPr>
        <w:t>个展位（自备</w:t>
      </w:r>
      <w:r w:rsidRPr="0050568C">
        <w:rPr>
          <w:rFonts w:ascii="仿宋" w:eastAsia="仿宋" w:hAnsi="仿宋" w:hint="eastAsia"/>
          <w:sz w:val="24"/>
          <w:szCs w:val="24"/>
        </w:rPr>
        <w:t>易拉宝</w:t>
      </w:r>
      <w:r w:rsidR="00E22C30">
        <w:rPr>
          <w:rFonts w:ascii="仿宋" w:eastAsia="仿宋" w:hAnsi="仿宋" w:hint="eastAsia"/>
          <w:sz w:val="24"/>
          <w:szCs w:val="24"/>
        </w:rPr>
        <w:t>：80</w:t>
      </w:r>
      <w:r w:rsidR="00E22C30">
        <w:rPr>
          <w:rFonts w:ascii="仿宋" w:eastAsia="仿宋" w:hAnsi="仿宋"/>
          <w:sz w:val="24"/>
          <w:szCs w:val="24"/>
        </w:rPr>
        <w:t>*200cm</w:t>
      </w:r>
      <w:r>
        <w:rPr>
          <w:rFonts w:ascii="仿宋" w:eastAsia="仿宋" w:hAnsi="仿宋" w:hint="eastAsia"/>
          <w:sz w:val="24"/>
          <w:szCs w:val="24"/>
        </w:rPr>
        <w:t>；大会提供</w:t>
      </w:r>
      <w:r w:rsidRPr="0050568C">
        <w:rPr>
          <w:rFonts w:ascii="仿宋" w:eastAsia="仿宋" w:hAnsi="仿宋" w:hint="eastAsia"/>
          <w:sz w:val="24"/>
          <w:szCs w:val="24"/>
        </w:rPr>
        <w:t>咨询台</w:t>
      </w:r>
      <w:r>
        <w:rPr>
          <w:rFonts w:ascii="仿宋" w:eastAsia="仿宋" w:hAnsi="仿宋" w:hint="eastAsia"/>
          <w:sz w:val="24"/>
          <w:szCs w:val="24"/>
        </w:rPr>
        <w:t>、4</w:t>
      </w:r>
      <w:r w:rsidRPr="0050568C">
        <w:rPr>
          <w:rFonts w:ascii="仿宋" w:eastAsia="仿宋" w:hAnsi="仿宋" w:hint="eastAsia"/>
          <w:sz w:val="24"/>
          <w:szCs w:val="24"/>
        </w:rPr>
        <w:t>把椅子，和一个220伏特的电源线及插座一个）；</w:t>
      </w:r>
    </w:p>
    <w:p w:rsidR="00200B5B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会议现场展示公司PPT报告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可播放也可上台</w:t>
      </w:r>
      <w:r>
        <w:rPr>
          <w:rFonts w:ascii="仿宋" w:eastAsia="仿宋" w:hAnsi="仿宋" w:hint="eastAsia"/>
          <w:sz w:val="24"/>
          <w:szCs w:val="24"/>
        </w:rPr>
        <w:t>演讲</w:t>
      </w:r>
      <w:r w:rsidRPr="00C245D5">
        <w:rPr>
          <w:rFonts w:ascii="仿宋" w:eastAsia="仿宋" w:hAnsi="仿宋" w:hint="eastAsia"/>
          <w:sz w:val="24"/>
          <w:szCs w:val="24"/>
        </w:rPr>
        <w:t>（5分钟）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200B5B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CA0A5B">
        <w:rPr>
          <w:rFonts w:ascii="仿宋" w:eastAsia="仿宋" w:hAnsi="仿宋" w:hint="eastAsia"/>
          <w:sz w:val="24"/>
          <w:szCs w:val="24"/>
        </w:rPr>
        <w:t>公司代表3位可参加晚宴；</w:t>
      </w:r>
    </w:p>
    <w:p w:rsidR="00200B5B" w:rsidRPr="00CA0A5B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CA0A5B">
        <w:rPr>
          <w:rFonts w:ascii="仿宋" w:eastAsia="仿宋" w:hAnsi="仿宋" w:hint="eastAsia"/>
          <w:sz w:val="24"/>
          <w:szCs w:val="24"/>
        </w:rPr>
        <w:t>提供3位免费参会名额（免交注册费），住宿自理；其他人员按照正式代</w:t>
      </w:r>
    </w:p>
    <w:p w:rsidR="00200B5B" w:rsidRDefault="00200B5B" w:rsidP="00200B5B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表参会（</w:t>
      </w:r>
      <w:proofErr w:type="gramStart"/>
      <w:r w:rsidRPr="006A4B16">
        <w:rPr>
          <w:rFonts w:ascii="仿宋" w:eastAsia="仿宋" w:hAnsi="仿宋" w:hint="eastAsia"/>
          <w:sz w:val="24"/>
          <w:szCs w:val="24"/>
        </w:rPr>
        <w:t>交注册</w:t>
      </w:r>
      <w:proofErr w:type="gramEnd"/>
      <w:r w:rsidRPr="006A4B16">
        <w:rPr>
          <w:rFonts w:ascii="仿宋" w:eastAsia="仿宋" w:hAnsi="仿宋" w:hint="eastAsia"/>
          <w:sz w:val="24"/>
          <w:szCs w:val="24"/>
        </w:rPr>
        <w:t>费）；</w:t>
      </w:r>
    </w:p>
    <w:p w:rsidR="00200B5B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企业名称和标识可作为赞助单位出现在大会背板或宣传品中；</w:t>
      </w:r>
    </w:p>
    <w:p w:rsidR="00200B5B" w:rsidRPr="006A4FF8" w:rsidRDefault="00200B5B" w:rsidP="00200B5B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大会上公开鸣谢并授予金牌赞助奖牌 。</w:t>
      </w:r>
    </w:p>
    <w:p w:rsidR="00200B5B" w:rsidRPr="00BD7756" w:rsidRDefault="00200B5B" w:rsidP="00200B5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>银牌赞助商：</w:t>
      </w:r>
      <w:r>
        <w:rPr>
          <w:rFonts w:ascii="仿宋" w:eastAsia="仿宋" w:hAnsi="仿宋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万元人民币</w:t>
      </w:r>
    </w:p>
    <w:p w:rsidR="00200B5B" w:rsidRDefault="00200B5B" w:rsidP="00200B5B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展位设施包括：1个展位（</w:t>
      </w:r>
      <w:r>
        <w:rPr>
          <w:rFonts w:ascii="仿宋" w:eastAsia="仿宋" w:hAnsi="仿宋" w:hint="eastAsia"/>
          <w:sz w:val="24"/>
          <w:szCs w:val="24"/>
        </w:rPr>
        <w:t>自备</w:t>
      </w:r>
      <w:r w:rsidRPr="0050568C">
        <w:rPr>
          <w:rFonts w:ascii="仿宋" w:eastAsia="仿宋" w:hAnsi="仿宋" w:hint="eastAsia"/>
          <w:sz w:val="24"/>
          <w:szCs w:val="24"/>
        </w:rPr>
        <w:t>易拉宝</w:t>
      </w:r>
      <w:r w:rsidR="00E22C30">
        <w:rPr>
          <w:rFonts w:ascii="仿宋" w:eastAsia="仿宋" w:hAnsi="仿宋" w:hint="eastAsia"/>
          <w:sz w:val="24"/>
          <w:szCs w:val="24"/>
        </w:rPr>
        <w:t>：80</w:t>
      </w:r>
      <w:r w:rsidR="00E22C30">
        <w:rPr>
          <w:rFonts w:ascii="仿宋" w:eastAsia="仿宋" w:hAnsi="仿宋"/>
          <w:sz w:val="24"/>
          <w:szCs w:val="24"/>
        </w:rPr>
        <w:t>*200cm</w:t>
      </w:r>
      <w:r>
        <w:rPr>
          <w:rFonts w:ascii="仿宋" w:eastAsia="仿宋" w:hAnsi="仿宋" w:hint="eastAsia"/>
          <w:sz w:val="24"/>
          <w:szCs w:val="24"/>
        </w:rPr>
        <w:t>；大会提供</w:t>
      </w:r>
      <w:r w:rsidRPr="0050568C">
        <w:rPr>
          <w:rFonts w:ascii="仿宋" w:eastAsia="仿宋" w:hAnsi="仿宋" w:hint="eastAsia"/>
          <w:sz w:val="24"/>
          <w:szCs w:val="24"/>
        </w:rPr>
        <w:t>咨询台</w:t>
      </w:r>
      <w:r>
        <w:rPr>
          <w:rFonts w:ascii="仿宋" w:eastAsia="仿宋" w:hAnsi="仿宋" w:hint="eastAsia"/>
          <w:sz w:val="24"/>
          <w:szCs w:val="24"/>
        </w:rPr>
        <w:t>、</w:t>
      </w:r>
      <w:r w:rsidRPr="0050568C">
        <w:rPr>
          <w:rFonts w:ascii="仿宋" w:eastAsia="仿宋" w:hAnsi="仿宋" w:hint="eastAsia"/>
          <w:sz w:val="24"/>
          <w:szCs w:val="24"/>
        </w:rPr>
        <w:t>两把椅子，和一个220伏特的电源线及插座一个）；</w:t>
      </w:r>
    </w:p>
    <w:p w:rsidR="00200B5B" w:rsidRDefault="00200B5B" w:rsidP="00200B5B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主会场</w:t>
      </w:r>
      <w:proofErr w:type="gramStart"/>
      <w:r w:rsidRPr="0050568C">
        <w:rPr>
          <w:rFonts w:ascii="仿宋" w:eastAsia="仿宋" w:hAnsi="仿宋" w:hint="eastAsia"/>
          <w:sz w:val="24"/>
          <w:szCs w:val="24"/>
        </w:rPr>
        <w:t>茶歇期间</w:t>
      </w:r>
      <w:proofErr w:type="gramEnd"/>
      <w:r w:rsidRPr="0050568C">
        <w:rPr>
          <w:rFonts w:ascii="仿宋" w:eastAsia="仿宋" w:hAnsi="仿宋" w:hint="eastAsia"/>
          <w:sz w:val="24"/>
          <w:szCs w:val="24"/>
        </w:rPr>
        <w:t>播放企业宣传片</w:t>
      </w:r>
      <w:r>
        <w:rPr>
          <w:rFonts w:ascii="仿宋" w:eastAsia="仿宋" w:hAnsi="仿宋" w:hint="eastAsia"/>
          <w:sz w:val="24"/>
          <w:szCs w:val="24"/>
        </w:rPr>
        <w:t>或PPT</w:t>
      </w:r>
      <w:r w:rsidRPr="00CA0A5B">
        <w:rPr>
          <w:rFonts w:ascii="仿宋" w:eastAsia="仿宋" w:hAnsi="仿宋" w:hint="eastAsia"/>
          <w:sz w:val="24"/>
          <w:szCs w:val="24"/>
        </w:rPr>
        <w:t>（5分钟）</w:t>
      </w:r>
      <w:r w:rsidRPr="0050568C">
        <w:rPr>
          <w:rFonts w:ascii="仿宋" w:eastAsia="仿宋" w:hAnsi="仿宋" w:hint="eastAsia"/>
          <w:sz w:val="24"/>
          <w:szCs w:val="24"/>
        </w:rPr>
        <w:t>；</w:t>
      </w:r>
    </w:p>
    <w:p w:rsidR="00200B5B" w:rsidRDefault="00200B5B" w:rsidP="00200B5B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提供</w:t>
      </w:r>
      <w:r>
        <w:rPr>
          <w:rFonts w:ascii="仿宋" w:eastAsia="仿宋" w:hAnsi="仿宋" w:hint="eastAsia"/>
          <w:sz w:val="24"/>
          <w:szCs w:val="24"/>
        </w:rPr>
        <w:t>2位免费参会名额（免交注册费），住宿自理；其他人员按照正式代表参</w:t>
      </w:r>
      <w:r w:rsidRPr="0050568C">
        <w:rPr>
          <w:rFonts w:ascii="仿宋" w:eastAsia="仿宋" w:hAnsi="仿宋" w:hint="eastAsia"/>
          <w:sz w:val="24"/>
          <w:szCs w:val="24"/>
        </w:rPr>
        <w:t>会（</w:t>
      </w:r>
      <w:proofErr w:type="gramStart"/>
      <w:r w:rsidRPr="0050568C">
        <w:rPr>
          <w:rFonts w:ascii="仿宋" w:eastAsia="仿宋" w:hAnsi="仿宋" w:hint="eastAsia"/>
          <w:sz w:val="24"/>
          <w:szCs w:val="24"/>
        </w:rPr>
        <w:t>交注册</w:t>
      </w:r>
      <w:proofErr w:type="gramEnd"/>
      <w:r w:rsidRPr="0050568C">
        <w:rPr>
          <w:rFonts w:ascii="仿宋" w:eastAsia="仿宋" w:hAnsi="仿宋" w:hint="eastAsia"/>
          <w:sz w:val="24"/>
          <w:szCs w:val="24"/>
        </w:rPr>
        <w:t>费）；</w:t>
      </w:r>
    </w:p>
    <w:p w:rsidR="00200B5B" w:rsidRDefault="00200B5B" w:rsidP="00200B5B">
      <w:pPr>
        <w:pStyle w:val="a3"/>
        <w:numPr>
          <w:ilvl w:val="0"/>
          <w:numId w:val="3"/>
        </w:numPr>
        <w:spacing w:line="400" w:lineRule="exact"/>
        <w:ind w:left="284" w:firstLineChars="0" w:hanging="284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 xml:space="preserve"> 企业名称和标识可作为赞助单位出现在大会背板或宣传品中；</w:t>
      </w:r>
    </w:p>
    <w:p w:rsidR="00200B5B" w:rsidRPr="0050568C" w:rsidRDefault="00200B5B" w:rsidP="00200B5B">
      <w:pPr>
        <w:pStyle w:val="a3"/>
        <w:numPr>
          <w:ilvl w:val="0"/>
          <w:numId w:val="3"/>
        </w:numPr>
        <w:spacing w:line="400" w:lineRule="exact"/>
        <w:ind w:left="426"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大会上公开鸣谢并授予银牌赞助奖牌。</w:t>
      </w:r>
    </w:p>
    <w:p w:rsidR="00200B5B" w:rsidRPr="00BD7756" w:rsidRDefault="00200B5B" w:rsidP="00200B5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>铜牌赞助商：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万元人民币</w:t>
      </w:r>
    </w:p>
    <w:p w:rsidR="00200B5B" w:rsidRDefault="00200B5B" w:rsidP="00200B5B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lastRenderedPageBreak/>
        <w:t>展位设施包括：1个展位（</w:t>
      </w:r>
      <w:r w:rsidRPr="00F03987">
        <w:rPr>
          <w:rFonts w:ascii="仿宋" w:eastAsia="仿宋" w:hAnsi="仿宋" w:hint="eastAsia"/>
          <w:sz w:val="24"/>
          <w:szCs w:val="24"/>
        </w:rPr>
        <w:t>自备易拉宝</w:t>
      </w:r>
      <w:r w:rsidR="00E22C30">
        <w:rPr>
          <w:rFonts w:ascii="仿宋" w:eastAsia="仿宋" w:hAnsi="仿宋" w:hint="eastAsia"/>
          <w:sz w:val="24"/>
          <w:szCs w:val="24"/>
        </w:rPr>
        <w:t>：80</w:t>
      </w:r>
      <w:r w:rsidR="00E22C30">
        <w:rPr>
          <w:rFonts w:ascii="仿宋" w:eastAsia="仿宋" w:hAnsi="仿宋"/>
          <w:sz w:val="24"/>
          <w:szCs w:val="24"/>
        </w:rPr>
        <w:t>*200cm</w:t>
      </w:r>
      <w:r>
        <w:rPr>
          <w:rFonts w:ascii="仿宋" w:eastAsia="仿宋" w:hAnsi="仿宋" w:hint="eastAsia"/>
          <w:sz w:val="24"/>
          <w:szCs w:val="24"/>
        </w:rPr>
        <w:t>；大会提供</w:t>
      </w:r>
      <w:r w:rsidRPr="0050568C">
        <w:rPr>
          <w:rFonts w:ascii="仿宋" w:eastAsia="仿宋" w:hAnsi="仿宋" w:hint="eastAsia"/>
          <w:sz w:val="24"/>
          <w:szCs w:val="24"/>
        </w:rPr>
        <w:t>咨询台，两把椅子，和一个220伏特的电源线及插座一个）；</w:t>
      </w:r>
    </w:p>
    <w:p w:rsidR="00200B5B" w:rsidRDefault="00200B5B" w:rsidP="00200B5B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提供2位免费参会名额（免交注册费），住宿自理；其他人员按照正式代表参会（</w:t>
      </w:r>
      <w:proofErr w:type="gramStart"/>
      <w:r w:rsidRPr="0050568C">
        <w:rPr>
          <w:rFonts w:ascii="仿宋" w:eastAsia="仿宋" w:hAnsi="仿宋" w:hint="eastAsia"/>
          <w:sz w:val="24"/>
          <w:szCs w:val="24"/>
        </w:rPr>
        <w:t>交注册</w:t>
      </w:r>
      <w:proofErr w:type="gramEnd"/>
      <w:r w:rsidRPr="0050568C">
        <w:rPr>
          <w:rFonts w:ascii="仿宋" w:eastAsia="仿宋" w:hAnsi="仿宋" w:hint="eastAsia"/>
          <w:sz w:val="24"/>
          <w:szCs w:val="24"/>
        </w:rPr>
        <w:t>费）；</w:t>
      </w:r>
    </w:p>
    <w:p w:rsidR="00200B5B" w:rsidRDefault="00200B5B" w:rsidP="00200B5B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企业名称和标识可作为赞助单位出现在大会背板或宣传品中；</w:t>
      </w:r>
    </w:p>
    <w:p w:rsidR="00200B5B" w:rsidRPr="0050568C" w:rsidRDefault="00200B5B" w:rsidP="00200B5B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大会上公开鸣谢并授予铜牌赞助奖牌。</w:t>
      </w:r>
    </w:p>
    <w:p w:rsidR="00200B5B" w:rsidRPr="0036640F" w:rsidRDefault="00200B5B" w:rsidP="00200B5B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36640F">
        <w:rPr>
          <w:rFonts w:ascii="仿宋" w:eastAsia="仿宋" w:hAnsi="仿宋" w:hint="eastAsia"/>
          <w:b/>
          <w:sz w:val="24"/>
          <w:szCs w:val="24"/>
        </w:rPr>
        <w:t>单项赞助：</w:t>
      </w:r>
    </w:p>
    <w:p w:rsidR="00200B5B" w:rsidRPr="00BD7756" w:rsidRDefault="00200B5B" w:rsidP="00200B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冠名</w:t>
      </w:r>
      <w:r w:rsidRPr="00BD7756">
        <w:rPr>
          <w:rFonts w:ascii="仿宋" w:eastAsia="仿宋" w:hAnsi="仿宋" w:hint="eastAsia"/>
          <w:b/>
          <w:sz w:val="24"/>
          <w:szCs w:val="24"/>
        </w:rPr>
        <w:t>晚宴赞助</w:t>
      </w:r>
      <w:r>
        <w:rPr>
          <w:rFonts w:ascii="仿宋" w:eastAsia="仿宋" w:hAnsi="仿宋" w:hint="eastAsia"/>
          <w:b/>
          <w:sz w:val="24"/>
          <w:szCs w:val="24"/>
        </w:rPr>
        <w:t xml:space="preserve">： </w:t>
      </w:r>
      <w:r w:rsidRPr="00BD7756">
        <w:rPr>
          <w:rFonts w:ascii="仿宋" w:eastAsia="仿宋" w:hAnsi="仿宋" w:hint="eastAsia"/>
          <w:b/>
          <w:sz w:val="24"/>
          <w:szCs w:val="24"/>
        </w:rPr>
        <w:t>RMB 50,00</w:t>
      </w:r>
      <w:r>
        <w:rPr>
          <w:rFonts w:ascii="仿宋" w:eastAsia="仿宋" w:hAnsi="仿宋"/>
          <w:b/>
          <w:sz w:val="24"/>
          <w:szCs w:val="24"/>
        </w:rPr>
        <w:t>0</w:t>
      </w:r>
      <w:r w:rsidRPr="00BD7756">
        <w:rPr>
          <w:rFonts w:ascii="仿宋" w:eastAsia="仿宋" w:hAnsi="仿宋" w:hint="eastAsia"/>
          <w:b/>
          <w:sz w:val="24"/>
          <w:szCs w:val="24"/>
        </w:rPr>
        <w:t>元 （10桌）</w:t>
      </w:r>
    </w:p>
    <w:p w:rsidR="00200B5B" w:rsidRPr="006A4B16" w:rsidRDefault="00200B5B" w:rsidP="00200B5B">
      <w:pPr>
        <w:spacing w:line="400" w:lineRule="exact"/>
        <w:ind w:leftChars="200" w:left="42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在欢迎晚宴的背板上注明“晚餐赞助+赞助企业名称及LOGO”字样，提供</w:t>
      </w:r>
      <w:r>
        <w:rPr>
          <w:rFonts w:ascii="仿宋" w:eastAsia="仿宋" w:hAnsi="仿宋"/>
          <w:sz w:val="24"/>
          <w:szCs w:val="24"/>
        </w:rPr>
        <w:t>3</w:t>
      </w:r>
      <w:r w:rsidRPr="006A4B16">
        <w:rPr>
          <w:rFonts w:ascii="仿宋" w:eastAsia="仿宋" w:hAnsi="仿宋" w:hint="eastAsia"/>
          <w:sz w:val="24"/>
          <w:szCs w:val="24"/>
        </w:rPr>
        <w:t>位领导出席参加会议及晚宴名额，餐牌出现“晚餐赞助+赞助企业名称及LOGO”字样。</w:t>
      </w:r>
    </w:p>
    <w:p w:rsidR="00200B5B" w:rsidRPr="00BD7756" w:rsidRDefault="00200B5B" w:rsidP="00200B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 xml:space="preserve">随手礼赞助： RMB 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 w:rsidRPr="00BD7756">
        <w:rPr>
          <w:rFonts w:ascii="仿宋" w:eastAsia="仿宋" w:hAnsi="仿宋" w:hint="eastAsia"/>
          <w:b/>
          <w:sz w:val="24"/>
          <w:szCs w:val="24"/>
        </w:rPr>
        <w:t>0,000元/200个</w:t>
      </w:r>
    </w:p>
    <w:p w:rsidR="00200B5B" w:rsidRPr="006A4B16" w:rsidRDefault="00200B5B" w:rsidP="00200B5B">
      <w:pPr>
        <w:spacing w:line="400" w:lineRule="exact"/>
        <w:ind w:leftChars="200" w:left="42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由组委会统一制作，礼品上标注“赞助企业名称及LOGO”字样; 提供</w:t>
      </w:r>
      <w:r>
        <w:rPr>
          <w:rFonts w:ascii="仿宋" w:eastAsia="仿宋" w:hAnsi="仿宋"/>
          <w:sz w:val="24"/>
          <w:szCs w:val="24"/>
        </w:rPr>
        <w:t>3</w:t>
      </w:r>
      <w:r w:rsidRPr="006A4B16">
        <w:rPr>
          <w:rFonts w:ascii="仿宋" w:eastAsia="仿宋" w:hAnsi="仿宋" w:hint="eastAsia"/>
          <w:sz w:val="24"/>
          <w:szCs w:val="24"/>
        </w:rPr>
        <w:t>位免费参会名额。</w:t>
      </w:r>
    </w:p>
    <w:p w:rsidR="00200B5B" w:rsidRPr="00BD7756" w:rsidRDefault="00200B5B" w:rsidP="00200B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>会议用水赞助：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BD7756">
        <w:rPr>
          <w:rFonts w:ascii="仿宋" w:eastAsia="仿宋" w:hAnsi="仿宋" w:hint="eastAsia"/>
          <w:b/>
          <w:sz w:val="24"/>
          <w:szCs w:val="24"/>
        </w:rPr>
        <w:t xml:space="preserve">RMB </w:t>
      </w:r>
      <w:r>
        <w:rPr>
          <w:rFonts w:ascii="仿宋" w:eastAsia="仿宋" w:hAnsi="仿宋" w:hint="eastAsia"/>
          <w:b/>
          <w:sz w:val="24"/>
          <w:szCs w:val="24"/>
        </w:rPr>
        <w:t>21</w:t>
      </w:r>
      <w:r w:rsidRPr="00BD7756">
        <w:rPr>
          <w:rFonts w:ascii="仿宋" w:eastAsia="仿宋" w:hAnsi="仿宋" w:hint="eastAsia"/>
          <w:b/>
          <w:sz w:val="24"/>
          <w:szCs w:val="24"/>
        </w:rPr>
        <w:t>,000元/600瓶</w:t>
      </w:r>
    </w:p>
    <w:p w:rsidR="00200B5B" w:rsidRDefault="00200B5B" w:rsidP="00200B5B">
      <w:pPr>
        <w:spacing w:line="400" w:lineRule="exact"/>
        <w:ind w:leftChars="200" w:left="42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由组委会统一制作，瓶身上标注“赞助企业名称及LOGO”字样; 提供</w:t>
      </w:r>
      <w:r>
        <w:rPr>
          <w:rFonts w:ascii="仿宋" w:eastAsia="仿宋" w:hAnsi="仿宋"/>
          <w:sz w:val="24"/>
          <w:szCs w:val="24"/>
        </w:rPr>
        <w:t>3</w:t>
      </w:r>
      <w:r w:rsidRPr="006A4B16">
        <w:rPr>
          <w:rFonts w:ascii="仿宋" w:eastAsia="仿宋" w:hAnsi="仿宋" w:hint="eastAsia"/>
          <w:sz w:val="24"/>
          <w:szCs w:val="24"/>
        </w:rPr>
        <w:t>位免费参会名额。</w:t>
      </w:r>
    </w:p>
    <w:p w:rsidR="00200B5B" w:rsidRPr="00AE5ECA" w:rsidRDefault="00200B5B" w:rsidP="00200B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AE5ECA">
        <w:rPr>
          <w:rFonts w:ascii="仿宋" w:eastAsia="仿宋" w:hAnsi="仿宋" w:hint="eastAsia"/>
          <w:b/>
          <w:sz w:val="24"/>
          <w:szCs w:val="24"/>
        </w:rPr>
        <w:t>会议用包赞助：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AE5ECA">
        <w:rPr>
          <w:rFonts w:ascii="仿宋" w:eastAsia="仿宋" w:hAnsi="仿宋" w:hint="eastAsia"/>
          <w:b/>
          <w:sz w:val="24"/>
          <w:szCs w:val="24"/>
        </w:rPr>
        <w:t>RMB 20,000元/200个</w:t>
      </w:r>
    </w:p>
    <w:p w:rsidR="00200B5B" w:rsidRPr="0050568C" w:rsidRDefault="00200B5B" w:rsidP="00200B5B">
      <w:pPr>
        <w:pStyle w:val="a3"/>
        <w:spacing w:line="400" w:lineRule="exact"/>
        <w:ind w:left="420" w:firstLineChars="0" w:firstLine="0"/>
        <w:rPr>
          <w:rFonts w:ascii="仿宋" w:eastAsia="仿宋" w:hAnsi="仿宋"/>
          <w:sz w:val="24"/>
          <w:szCs w:val="24"/>
        </w:rPr>
      </w:pPr>
      <w:r w:rsidRPr="0050568C">
        <w:rPr>
          <w:rFonts w:ascii="仿宋" w:eastAsia="仿宋" w:hAnsi="仿宋" w:hint="eastAsia"/>
          <w:sz w:val="24"/>
          <w:szCs w:val="24"/>
        </w:rPr>
        <w:t>会议资料袋由组委会统一提供；印有赞助企业Logo等标示；提供2位免费参加会议名额。</w:t>
      </w:r>
    </w:p>
    <w:p w:rsidR="00200B5B" w:rsidRPr="00BD7756" w:rsidRDefault="00200B5B" w:rsidP="00200B5B">
      <w:pPr>
        <w:pStyle w:val="a3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 xml:space="preserve">代表胸卡及挂绳赞助： RMB 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 w:rsidRPr="00BD7756">
        <w:rPr>
          <w:rFonts w:ascii="仿宋" w:eastAsia="仿宋" w:hAnsi="仿宋" w:hint="eastAsia"/>
          <w:b/>
          <w:sz w:val="24"/>
          <w:szCs w:val="24"/>
        </w:rPr>
        <w:t>0,000/200个</w:t>
      </w:r>
    </w:p>
    <w:p w:rsidR="00200B5B" w:rsidRDefault="00200B5B" w:rsidP="00200B5B">
      <w:pPr>
        <w:spacing w:line="400" w:lineRule="exact"/>
        <w:ind w:leftChars="200" w:left="42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代表胸卡及挂绳由组委会统一制作，挂绳和胸卡印有赞助企业Logo等标示；提供2位免费参加会议名额。</w:t>
      </w:r>
    </w:p>
    <w:p w:rsidR="00200B5B" w:rsidRPr="00BD7756" w:rsidRDefault="00200B5B" w:rsidP="00200B5B">
      <w:pPr>
        <w:pStyle w:val="a3"/>
        <w:numPr>
          <w:ilvl w:val="0"/>
          <w:numId w:val="11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BD7756">
        <w:rPr>
          <w:rFonts w:ascii="仿宋" w:eastAsia="仿宋" w:hAnsi="仿宋" w:hint="eastAsia"/>
          <w:b/>
          <w:sz w:val="24"/>
          <w:szCs w:val="24"/>
        </w:rPr>
        <w:t>赞助方式备注：</w:t>
      </w:r>
      <w:r>
        <w:rPr>
          <w:rFonts w:ascii="仿宋" w:eastAsia="仿宋" w:hAnsi="仿宋" w:hint="eastAsia"/>
          <w:b/>
          <w:sz w:val="24"/>
          <w:szCs w:val="24"/>
        </w:rPr>
        <w:t>（请在相应的框内打</w:t>
      </w:r>
      <w:r w:rsidRPr="00BD7756">
        <w:rPr>
          <w:rFonts w:ascii="仿宋" w:eastAsia="仿宋" w:hAnsi="仿宋" w:hint="eastAsia"/>
          <w:b/>
          <w:sz w:val="24"/>
          <w:szCs w:val="24"/>
        </w:rPr>
        <w:t>√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tbl>
      <w:tblPr>
        <w:tblW w:w="8680" w:type="dxa"/>
        <w:tblInd w:w="103" w:type="dxa"/>
        <w:tblLook w:val="04A0" w:firstRow="1" w:lastRow="0" w:firstColumn="1" w:lastColumn="0" w:noHBand="0" w:noVBand="1"/>
      </w:tblPr>
      <w:tblGrid>
        <w:gridCol w:w="1593"/>
        <w:gridCol w:w="3261"/>
        <w:gridCol w:w="2806"/>
        <w:gridCol w:w="1020"/>
      </w:tblGrid>
      <w:tr w:rsidR="00200B5B" w:rsidRPr="006A4B16" w:rsidTr="00FD50B9">
        <w:trPr>
          <w:trHeight w:val="39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赞助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金牌展位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银牌展位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铜牌展位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赞助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冠名晚宴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RMB 50,000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随手礼赞助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会议用水赞助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/>
                <w:sz w:val="24"/>
                <w:szCs w:val="24"/>
              </w:rPr>
              <w:t>21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397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会议用包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RPr="006A4B16" w:rsidTr="00FD50B9">
        <w:trPr>
          <w:trHeight w:val="165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8E7A5B" w:rsidRDefault="00200B5B" w:rsidP="00FD50B9">
            <w:pPr>
              <w:spacing w:line="400" w:lineRule="exact"/>
              <w:ind w:firstLineChars="200"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A5B">
              <w:rPr>
                <w:rFonts w:ascii="仿宋" w:eastAsia="仿宋" w:hAnsi="仿宋" w:hint="eastAsia"/>
                <w:b/>
                <w:sz w:val="24"/>
                <w:szCs w:val="24"/>
              </w:rPr>
              <w:t>代表胸卡及挂绳赞助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 xml:space="preserve">RMB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B" w:rsidRPr="00C109D4" w:rsidRDefault="00200B5B" w:rsidP="00FD50B9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00B5B" w:rsidRPr="00F67A58" w:rsidRDefault="00200B5B" w:rsidP="00200B5B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F67A58">
        <w:rPr>
          <w:rFonts w:ascii="仿宋" w:eastAsia="仿宋" w:hAnsi="仿宋" w:hint="eastAsia"/>
          <w:b/>
          <w:sz w:val="24"/>
          <w:szCs w:val="24"/>
        </w:rPr>
        <w:t>参展须知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200B5B" w:rsidRDefault="00200B5B" w:rsidP="00200B5B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181475">
        <w:rPr>
          <w:rFonts w:ascii="仿宋" w:eastAsia="仿宋" w:hAnsi="仿宋" w:hint="eastAsia"/>
          <w:sz w:val="24"/>
          <w:szCs w:val="24"/>
        </w:rPr>
        <w:t>展位预定原则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200B5B" w:rsidRPr="00181475" w:rsidRDefault="00200B5B" w:rsidP="00200B5B">
      <w:pPr>
        <w:pStyle w:val="a3"/>
        <w:spacing w:line="400" w:lineRule="exact"/>
        <w:ind w:left="420" w:firstLineChars="0" w:firstLine="0"/>
        <w:rPr>
          <w:rFonts w:ascii="仿宋" w:eastAsia="仿宋" w:hAnsi="仿宋"/>
          <w:sz w:val="24"/>
          <w:szCs w:val="24"/>
        </w:rPr>
      </w:pPr>
      <w:r w:rsidRPr="00181475">
        <w:rPr>
          <w:rFonts w:ascii="仿宋" w:eastAsia="仿宋" w:hAnsi="仿宋" w:hint="eastAsia"/>
          <w:sz w:val="24"/>
          <w:szCs w:val="24"/>
        </w:rPr>
        <w:t>参展赞助安排以“先报名、先交款、先安排”为原则，大会有权对相关赞助形式予以调</w:t>
      </w:r>
      <w:r w:rsidRPr="00181475">
        <w:rPr>
          <w:rFonts w:ascii="仿宋" w:eastAsia="仿宋" w:hAnsi="仿宋" w:hint="eastAsia"/>
          <w:sz w:val="24"/>
          <w:szCs w:val="24"/>
        </w:rPr>
        <w:lastRenderedPageBreak/>
        <w:t>整。参展公司须填写参展登记回执表，并签订参展协议以确保展位等。请在登记回执表注明意向展位。</w:t>
      </w:r>
    </w:p>
    <w:p w:rsidR="00200B5B" w:rsidRPr="00181475" w:rsidRDefault="00200B5B" w:rsidP="00200B5B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181475">
        <w:rPr>
          <w:rFonts w:ascii="仿宋" w:eastAsia="仿宋" w:hAnsi="仿宋" w:hint="eastAsia"/>
          <w:sz w:val="24"/>
          <w:szCs w:val="24"/>
        </w:rPr>
        <w:t>展商注册参会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200B5B" w:rsidRPr="00C109D4" w:rsidRDefault="00200B5B" w:rsidP="00200B5B">
      <w:pPr>
        <w:spacing w:line="400" w:lineRule="exact"/>
        <w:ind w:leftChars="200" w:left="420"/>
        <w:rPr>
          <w:rFonts w:ascii="仿宋" w:eastAsia="仿宋" w:hAnsi="仿宋"/>
          <w:sz w:val="24"/>
          <w:szCs w:val="24"/>
        </w:rPr>
      </w:pPr>
      <w:r w:rsidRPr="006A4B16">
        <w:rPr>
          <w:rFonts w:ascii="仿宋" w:eastAsia="仿宋" w:hAnsi="仿宋" w:hint="eastAsia"/>
          <w:sz w:val="24"/>
          <w:szCs w:val="24"/>
        </w:rPr>
        <w:t>所有展商参会人员都需要注册才能获得展商胸卡进场，胸卡上标有公司名称和参展人员的名字。额外的参展人员需要另外注册参会方可进场。</w:t>
      </w:r>
    </w:p>
    <w:p w:rsidR="00200B5B" w:rsidRDefault="00200B5B" w:rsidP="00200B5B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注意事项：</w:t>
      </w:r>
    </w:p>
    <w:p w:rsidR="00200B5B" w:rsidRDefault="00200B5B" w:rsidP="00200B5B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需要特装的展商应提前申请特装。</w:t>
      </w:r>
    </w:p>
    <w:p w:rsidR="00200B5B" w:rsidRPr="002F54C3" w:rsidRDefault="00200B5B" w:rsidP="00200B5B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2F54C3">
        <w:rPr>
          <w:rFonts w:ascii="仿宋" w:eastAsia="仿宋" w:hAnsi="仿宋" w:hint="eastAsia"/>
          <w:sz w:val="24"/>
          <w:szCs w:val="24"/>
        </w:rPr>
        <w:t>相关药品、保健品、医疗仪器设备、出版物等展品需经大会批准方可参加。</w:t>
      </w:r>
    </w:p>
    <w:p w:rsidR="00200B5B" w:rsidRPr="0036640F" w:rsidRDefault="00200B5B" w:rsidP="00200B5B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36640F">
        <w:rPr>
          <w:rFonts w:ascii="仿宋" w:eastAsia="仿宋" w:hAnsi="仿宋" w:hint="eastAsia"/>
          <w:sz w:val="24"/>
          <w:szCs w:val="24"/>
        </w:rPr>
        <w:t>特殊需求</w:t>
      </w:r>
      <w:r>
        <w:rPr>
          <w:rFonts w:ascii="仿宋" w:eastAsia="仿宋" w:hAnsi="仿宋" w:hint="eastAsia"/>
          <w:sz w:val="24"/>
          <w:szCs w:val="24"/>
        </w:rPr>
        <w:t>：</w:t>
      </w:r>
      <w:r w:rsidRPr="0036640F">
        <w:rPr>
          <w:rFonts w:ascii="仿宋" w:eastAsia="仿宋" w:hAnsi="仿宋" w:hint="eastAsia"/>
          <w:sz w:val="24"/>
          <w:szCs w:val="24"/>
        </w:rPr>
        <w:t>如贵公司对赞助有特殊需求，我们可根据您的要求定制赞助方案。具体请与大会组委会联系，组委会具有最终解释权。</w:t>
      </w:r>
    </w:p>
    <w:p w:rsidR="00200B5B" w:rsidRDefault="00200B5B" w:rsidP="00200B5B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36640F">
        <w:rPr>
          <w:rFonts w:ascii="仿宋" w:eastAsia="仿宋" w:hAnsi="仿宋" w:hint="eastAsia"/>
          <w:b/>
          <w:sz w:val="24"/>
          <w:szCs w:val="24"/>
        </w:rPr>
        <w:t>预定程序和付费信息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200B5B" w:rsidRDefault="00200B5B" w:rsidP="00200B5B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36640F">
        <w:rPr>
          <w:rFonts w:ascii="仿宋" w:eastAsia="仿宋" w:hAnsi="仿宋" w:hint="eastAsia"/>
          <w:sz w:val="24"/>
          <w:szCs w:val="24"/>
        </w:rPr>
        <w:t>参展手续</w:t>
      </w:r>
    </w:p>
    <w:p w:rsidR="00200B5B" w:rsidRDefault="00200B5B" w:rsidP="00200B5B">
      <w:pPr>
        <w:pStyle w:val="a3"/>
        <w:spacing w:line="400" w:lineRule="exact"/>
        <w:ind w:left="420" w:firstLineChars="0" w:firstLine="0"/>
        <w:rPr>
          <w:rFonts w:ascii="仿宋" w:eastAsia="仿宋" w:hAnsi="仿宋"/>
          <w:sz w:val="24"/>
          <w:szCs w:val="24"/>
        </w:rPr>
      </w:pPr>
      <w:r w:rsidRPr="0036640F">
        <w:rPr>
          <w:rFonts w:ascii="仿宋" w:eastAsia="仿宋" w:hAnsi="仿宋" w:hint="eastAsia"/>
          <w:sz w:val="24"/>
          <w:szCs w:val="24"/>
        </w:rPr>
        <w:t>请参展赞助的单位认真填写“参展登记表”，主办单位根据</w:t>
      </w:r>
      <w:r>
        <w:rPr>
          <w:rFonts w:ascii="仿宋" w:eastAsia="仿宋" w:hAnsi="仿宋" w:hint="eastAsia"/>
          <w:sz w:val="24"/>
          <w:szCs w:val="24"/>
        </w:rPr>
        <w:t>赞助等级为赞助商</w:t>
      </w:r>
      <w:r w:rsidRPr="0036640F">
        <w:rPr>
          <w:rFonts w:ascii="仿宋" w:eastAsia="仿宋" w:hAnsi="仿宋" w:hint="eastAsia"/>
          <w:sz w:val="24"/>
          <w:szCs w:val="24"/>
        </w:rPr>
        <w:t>挑选展位（先报名先挑选）；</w:t>
      </w:r>
      <w:r>
        <w:rPr>
          <w:rFonts w:ascii="仿宋" w:eastAsia="仿宋" w:hAnsi="仿宋" w:hint="eastAsia"/>
          <w:sz w:val="24"/>
          <w:szCs w:val="24"/>
        </w:rPr>
        <w:t>6月</w:t>
      </w:r>
      <w:r w:rsidR="00AF6D47">
        <w:rPr>
          <w:rFonts w:ascii="仿宋" w:eastAsia="仿宋" w:hAnsi="仿宋" w:hint="eastAsia"/>
          <w:sz w:val="24"/>
          <w:szCs w:val="24"/>
        </w:rPr>
        <w:t>2</w:t>
      </w:r>
      <w:r w:rsidR="00CE432A"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日前</w:t>
      </w:r>
      <w:r w:rsidRPr="0036640F">
        <w:rPr>
          <w:rFonts w:ascii="仿宋" w:eastAsia="仿宋" w:hAnsi="仿宋" w:hint="eastAsia"/>
          <w:sz w:val="24"/>
          <w:szCs w:val="24"/>
        </w:rPr>
        <w:t>将参展金额的100%款汇至中国神经科学学会，否则展位不予保留。</w:t>
      </w:r>
    </w:p>
    <w:p w:rsidR="00200B5B" w:rsidRPr="0036640F" w:rsidRDefault="00200B5B" w:rsidP="00200B5B">
      <w:pPr>
        <w:pStyle w:val="a3"/>
        <w:numPr>
          <w:ilvl w:val="0"/>
          <w:numId w:val="9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36640F">
        <w:rPr>
          <w:rFonts w:ascii="仿宋" w:eastAsia="仿宋" w:hAnsi="仿宋" w:hint="eastAsia"/>
          <w:sz w:val="24"/>
          <w:szCs w:val="24"/>
        </w:rPr>
        <w:t>缴费方式：会议可接受银行汇款/现金/转账</w:t>
      </w:r>
    </w:p>
    <w:p w:rsidR="00200B5B" w:rsidRPr="006A4B16" w:rsidRDefault="00200B5B" w:rsidP="00200B5B">
      <w:pPr>
        <w:spacing w:line="400" w:lineRule="exact"/>
        <w:ind w:firstLineChars="177" w:firstLine="425"/>
        <w:rPr>
          <w:rFonts w:ascii="仿宋" w:eastAsia="仿宋" w:hAnsi="仿宋"/>
          <w:sz w:val="24"/>
          <w:szCs w:val="24"/>
        </w:rPr>
      </w:pPr>
      <w:r w:rsidRPr="00C109D4">
        <w:rPr>
          <w:rFonts w:ascii="仿宋" w:eastAsia="仿宋" w:hAnsi="仿宋" w:hint="eastAsia"/>
          <w:sz w:val="24"/>
          <w:szCs w:val="24"/>
        </w:rPr>
        <w:t>银行汇款：全称：</w:t>
      </w:r>
      <w:r w:rsidRPr="006A4B16">
        <w:rPr>
          <w:rFonts w:ascii="仿宋" w:eastAsia="仿宋" w:hAnsi="仿宋" w:hint="eastAsia"/>
          <w:sz w:val="24"/>
          <w:szCs w:val="24"/>
        </w:rPr>
        <w:t>中国神经科学学会</w:t>
      </w:r>
      <w:bookmarkStart w:id="0" w:name="_GoBack"/>
      <w:bookmarkEnd w:id="0"/>
    </w:p>
    <w:p w:rsidR="00200B5B" w:rsidRPr="006A4B16" w:rsidRDefault="00200B5B" w:rsidP="00200B5B">
      <w:pPr>
        <w:spacing w:line="400" w:lineRule="exact"/>
        <w:ind w:firstLineChars="177" w:firstLine="425"/>
        <w:rPr>
          <w:rFonts w:ascii="仿宋" w:eastAsia="仿宋" w:hAnsi="仿宋"/>
          <w:sz w:val="24"/>
          <w:szCs w:val="24"/>
        </w:rPr>
      </w:pPr>
      <w:r w:rsidRPr="00C109D4">
        <w:rPr>
          <w:rFonts w:ascii="仿宋" w:eastAsia="仿宋" w:hAnsi="仿宋" w:hint="eastAsia"/>
          <w:sz w:val="24"/>
          <w:szCs w:val="24"/>
        </w:rPr>
        <w:t>开户行：</w:t>
      </w:r>
      <w:r w:rsidRPr="006A4B16">
        <w:rPr>
          <w:rFonts w:ascii="仿宋" w:eastAsia="仿宋" w:hAnsi="仿宋" w:hint="eastAsia"/>
          <w:sz w:val="24"/>
          <w:szCs w:val="24"/>
        </w:rPr>
        <w:t>中国农业银行上海市徐汇区枫林</w:t>
      </w:r>
    </w:p>
    <w:p w:rsidR="00200B5B" w:rsidRPr="006A4B16" w:rsidRDefault="00200B5B" w:rsidP="00200B5B">
      <w:pPr>
        <w:spacing w:line="400" w:lineRule="exact"/>
        <w:ind w:firstLineChars="177" w:firstLine="425"/>
        <w:rPr>
          <w:rFonts w:ascii="仿宋" w:eastAsia="仿宋" w:hAnsi="仿宋"/>
          <w:sz w:val="24"/>
          <w:szCs w:val="24"/>
        </w:rPr>
      </w:pPr>
      <w:r w:rsidRPr="00C109D4">
        <w:rPr>
          <w:rFonts w:ascii="仿宋" w:eastAsia="仿宋" w:hAnsi="仿宋" w:hint="eastAsia"/>
          <w:sz w:val="24"/>
          <w:szCs w:val="24"/>
        </w:rPr>
        <w:t>账号：</w:t>
      </w:r>
      <w:r w:rsidRPr="006A4B16">
        <w:rPr>
          <w:rFonts w:ascii="仿宋" w:eastAsia="仿宋" w:hAnsi="仿宋" w:hint="eastAsia"/>
          <w:sz w:val="24"/>
          <w:szCs w:val="24"/>
        </w:rPr>
        <w:t>03392400040011935</w:t>
      </w:r>
    </w:p>
    <w:p w:rsidR="00200B5B" w:rsidRPr="006A4B16" w:rsidRDefault="00200B5B" w:rsidP="00200B5B">
      <w:pPr>
        <w:spacing w:line="400" w:lineRule="exact"/>
        <w:ind w:firstLineChars="177" w:firstLine="425"/>
        <w:rPr>
          <w:rFonts w:ascii="仿宋" w:eastAsia="仿宋" w:hAnsi="仿宋"/>
          <w:sz w:val="24"/>
          <w:szCs w:val="24"/>
        </w:rPr>
      </w:pPr>
      <w:r w:rsidRPr="00C109D4">
        <w:rPr>
          <w:rFonts w:ascii="仿宋" w:eastAsia="仿宋" w:hAnsi="仿宋" w:hint="eastAsia"/>
          <w:sz w:val="24"/>
          <w:szCs w:val="24"/>
        </w:rPr>
        <w:t>地址及电话：</w:t>
      </w:r>
      <w:r w:rsidRPr="006A4B16">
        <w:rPr>
          <w:rFonts w:ascii="仿宋" w:eastAsia="仿宋" w:hAnsi="仿宋" w:hint="eastAsia"/>
          <w:sz w:val="24"/>
          <w:szCs w:val="24"/>
        </w:rPr>
        <w:t>上海市岳阳路320号，021-54920349</w:t>
      </w:r>
    </w:p>
    <w:p w:rsidR="00200B5B" w:rsidRPr="0036640F" w:rsidRDefault="00200B5B" w:rsidP="00200B5B">
      <w:pPr>
        <w:pStyle w:val="a3"/>
        <w:numPr>
          <w:ilvl w:val="0"/>
          <w:numId w:val="10"/>
        </w:numPr>
        <w:spacing w:line="400" w:lineRule="exact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参展</w:t>
      </w:r>
      <w:r w:rsidRPr="0036640F">
        <w:rPr>
          <w:rFonts w:ascii="仿宋" w:eastAsia="仿宋" w:hAnsi="仿宋" w:hint="eastAsia"/>
          <w:b/>
          <w:sz w:val="24"/>
          <w:szCs w:val="24"/>
        </w:rPr>
        <w:t>登记表</w:t>
      </w:r>
    </w:p>
    <w:p w:rsidR="00200B5B" w:rsidRPr="005748CE" w:rsidRDefault="00200B5B" w:rsidP="00200B5B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 w:rsidRPr="005748CE">
        <w:rPr>
          <w:rFonts w:ascii="仿宋" w:eastAsia="仿宋" w:hAnsi="仿宋" w:hint="eastAsia"/>
          <w:b/>
          <w:sz w:val="24"/>
          <w:szCs w:val="24"/>
        </w:rPr>
        <w:t>请认真填写表格并发送至E-mail:</w:t>
      </w:r>
      <w:r w:rsidRPr="005748CE">
        <w:rPr>
          <w:b/>
        </w:rPr>
        <w:t xml:space="preserve"> </w:t>
      </w:r>
      <w:r w:rsidRPr="005748CE">
        <w:rPr>
          <w:rFonts w:ascii="仿宋" w:eastAsia="仿宋" w:hAnsi="仿宋"/>
          <w:b/>
          <w:sz w:val="24"/>
          <w:szCs w:val="24"/>
        </w:rPr>
        <w:t>zengsuhua@sjtu.edu.cn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1801"/>
        <w:gridCol w:w="2347"/>
      </w:tblGrid>
      <w:tr w:rsidR="00200B5B" w:rsidTr="00FD50B9">
        <w:trPr>
          <w:trHeight w:val="624"/>
        </w:trPr>
        <w:tc>
          <w:tcPr>
            <w:tcW w:w="1838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参展公司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6458" w:type="dxa"/>
            <w:gridSpan w:val="3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Tr="00FD50B9">
        <w:trPr>
          <w:trHeight w:val="624"/>
        </w:trPr>
        <w:tc>
          <w:tcPr>
            <w:tcW w:w="1838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详细地址：</w:t>
            </w:r>
          </w:p>
        </w:tc>
        <w:tc>
          <w:tcPr>
            <w:tcW w:w="2310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邮编：</w:t>
            </w:r>
          </w:p>
        </w:tc>
        <w:tc>
          <w:tcPr>
            <w:tcW w:w="2347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Tr="00FD50B9">
        <w:trPr>
          <w:trHeight w:val="624"/>
        </w:trPr>
        <w:tc>
          <w:tcPr>
            <w:tcW w:w="1838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</w:tc>
        <w:tc>
          <w:tcPr>
            <w:tcW w:w="2310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2347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Tr="00FD50B9">
        <w:trPr>
          <w:trHeight w:val="624"/>
        </w:trPr>
        <w:tc>
          <w:tcPr>
            <w:tcW w:w="1838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发票抬头：</w:t>
            </w:r>
          </w:p>
        </w:tc>
        <w:tc>
          <w:tcPr>
            <w:tcW w:w="2310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赞助项目</w:t>
            </w:r>
            <w:r w:rsidRPr="00C109D4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347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0B5B" w:rsidTr="00FD50B9">
        <w:trPr>
          <w:trHeight w:val="624"/>
        </w:trPr>
        <w:tc>
          <w:tcPr>
            <w:tcW w:w="1838" w:type="dxa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109D4">
              <w:rPr>
                <w:rFonts w:ascii="仿宋" w:eastAsia="仿宋" w:hAnsi="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6458" w:type="dxa"/>
            <w:gridSpan w:val="3"/>
            <w:vAlign w:val="center"/>
          </w:tcPr>
          <w:p w:rsidR="00200B5B" w:rsidRDefault="00200B5B" w:rsidP="00FD50B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00B5B" w:rsidRDefault="00200B5B" w:rsidP="00200B5B"/>
    <w:p w:rsidR="00200B5B" w:rsidRPr="00172216" w:rsidRDefault="00200B5B" w:rsidP="00200B5B">
      <w:pPr>
        <w:spacing w:line="460" w:lineRule="exact"/>
        <w:rPr>
          <w:rFonts w:ascii="仿宋" w:eastAsia="仿宋" w:hAnsi="仿宋"/>
          <w:sz w:val="24"/>
          <w:szCs w:val="24"/>
        </w:rPr>
      </w:pPr>
    </w:p>
    <w:p w:rsidR="00AE1B84" w:rsidRPr="00200B5B" w:rsidRDefault="00AE1B84" w:rsidP="00200B5B"/>
    <w:sectPr w:rsidR="00AE1B84" w:rsidRPr="00200B5B" w:rsidSect="00B72033">
      <w:footerReference w:type="default" r:id="rId7"/>
      <w:pgSz w:w="11906" w:h="16838"/>
      <w:pgMar w:top="1247" w:right="1276" w:bottom="1247" w:left="113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AB" w:rsidRDefault="002213AB" w:rsidP="005D658C">
      <w:r>
        <w:separator/>
      </w:r>
    </w:p>
  </w:endnote>
  <w:endnote w:type="continuationSeparator" w:id="0">
    <w:p w:rsidR="002213AB" w:rsidRDefault="002213AB" w:rsidP="005D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676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303F" w:rsidRPr="00B72033" w:rsidRDefault="00F23676" w:rsidP="00B72033">
        <w:pPr>
          <w:pStyle w:val="a6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-</w:t>
        </w:r>
        <w:r w:rsidRPr="00B72033">
          <w:rPr>
            <w:sz w:val="24"/>
            <w:szCs w:val="24"/>
          </w:rPr>
          <w:fldChar w:fldCharType="begin"/>
        </w:r>
        <w:r w:rsidRPr="00B72033">
          <w:rPr>
            <w:sz w:val="24"/>
            <w:szCs w:val="24"/>
          </w:rPr>
          <w:instrText>PAGE   \* MERGEFORMAT</w:instrText>
        </w:r>
        <w:r w:rsidRPr="00B72033">
          <w:rPr>
            <w:sz w:val="24"/>
            <w:szCs w:val="24"/>
          </w:rPr>
          <w:fldChar w:fldCharType="separate"/>
        </w:r>
        <w:r w:rsidR="00AF6D47" w:rsidRPr="00AF6D47">
          <w:rPr>
            <w:noProof/>
            <w:sz w:val="24"/>
            <w:szCs w:val="24"/>
            <w:lang w:val="zh-CN"/>
          </w:rPr>
          <w:t>2</w:t>
        </w:r>
        <w:r w:rsidRPr="00B72033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AB" w:rsidRDefault="002213AB" w:rsidP="005D658C">
      <w:r>
        <w:separator/>
      </w:r>
    </w:p>
  </w:footnote>
  <w:footnote w:type="continuationSeparator" w:id="0">
    <w:p w:rsidR="002213AB" w:rsidRDefault="002213AB" w:rsidP="005D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8DA"/>
    <w:multiLevelType w:val="hybridMultilevel"/>
    <w:tmpl w:val="CD5CB9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C0061"/>
    <w:multiLevelType w:val="hybridMultilevel"/>
    <w:tmpl w:val="94668D4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03A58"/>
    <w:multiLevelType w:val="hybridMultilevel"/>
    <w:tmpl w:val="7D8E21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DC5D83"/>
    <w:multiLevelType w:val="hybridMultilevel"/>
    <w:tmpl w:val="BEF06F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97823"/>
    <w:multiLevelType w:val="hybridMultilevel"/>
    <w:tmpl w:val="3394247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33291C"/>
    <w:multiLevelType w:val="hybridMultilevel"/>
    <w:tmpl w:val="A01E4F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4779B"/>
    <w:multiLevelType w:val="hybridMultilevel"/>
    <w:tmpl w:val="F2067A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6E7C89"/>
    <w:multiLevelType w:val="hybridMultilevel"/>
    <w:tmpl w:val="E3B4FF5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7F5C2E"/>
    <w:multiLevelType w:val="hybridMultilevel"/>
    <w:tmpl w:val="7326DF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5B5120"/>
    <w:multiLevelType w:val="hybridMultilevel"/>
    <w:tmpl w:val="D0060DB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D45802"/>
    <w:multiLevelType w:val="hybridMultilevel"/>
    <w:tmpl w:val="71DC651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5B323D5"/>
    <w:multiLevelType w:val="hybridMultilevel"/>
    <w:tmpl w:val="A858EC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3"/>
    <w:rsid w:val="00005D38"/>
    <w:rsid w:val="00182AAD"/>
    <w:rsid w:val="00200B5B"/>
    <w:rsid w:val="002213AB"/>
    <w:rsid w:val="003F0FD3"/>
    <w:rsid w:val="005D658C"/>
    <w:rsid w:val="006844F7"/>
    <w:rsid w:val="00994DF0"/>
    <w:rsid w:val="009C38EB"/>
    <w:rsid w:val="00AE1B84"/>
    <w:rsid w:val="00AF6D47"/>
    <w:rsid w:val="00B209CF"/>
    <w:rsid w:val="00C245D5"/>
    <w:rsid w:val="00C331A9"/>
    <w:rsid w:val="00CA0A5B"/>
    <w:rsid w:val="00CE432A"/>
    <w:rsid w:val="00E22C30"/>
    <w:rsid w:val="00E369EC"/>
    <w:rsid w:val="00EC1A62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E8FE3-DB89-4704-93E3-B552ED46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FD3"/>
    <w:pPr>
      <w:ind w:firstLineChars="200" w:firstLine="420"/>
    </w:pPr>
  </w:style>
  <w:style w:type="table" w:styleId="a4">
    <w:name w:val="Table Grid"/>
    <w:basedOn w:val="a1"/>
    <w:uiPriority w:val="39"/>
    <w:rsid w:val="003F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D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658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6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zengsuhua</dc:creator>
  <cp:keywords/>
  <dc:description/>
  <cp:lastModifiedBy>zengsuhua</cp:lastModifiedBy>
  <cp:revision>11</cp:revision>
  <cp:lastPrinted>2019-04-09T03:16:00Z</cp:lastPrinted>
  <dcterms:created xsi:type="dcterms:W3CDTF">2019-04-09T01:33:00Z</dcterms:created>
  <dcterms:modified xsi:type="dcterms:W3CDTF">2019-06-03T06:24:00Z</dcterms:modified>
</cp:coreProperties>
</file>